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Fanfaire NYC 2020 Student Permission Statement </w:t>
      </w:r>
    </w:p>
    <w:p w:rsidR="00000000" w:rsidDel="00000000" w:rsidP="00000000" w:rsidRDefault="00000000" w:rsidRPr="00000000" w14:paraId="00000002">
      <w:pPr>
        <w:spacing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Applies to </w:t>
      </w:r>
      <w:r w:rsidDel="00000000" w:rsidR="00000000" w:rsidRPr="00000000">
        <w:rPr>
          <w:rFonts w:ascii="Cambria" w:cs="Cambria" w:eastAsia="Cambria" w:hAnsi="Cambria"/>
          <w:b w:val="1"/>
          <w:sz w:val="18"/>
          <w:szCs w:val="18"/>
          <w:rtl w:val="0"/>
        </w:rPr>
        <w:t xml:space="preserve">Art &amp; Design High School</w:t>
      </w:r>
      <w:r w:rsidDel="00000000" w:rsidR="00000000" w:rsidRPr="00000000">
        <w:rPr>
          <w:rFonts w:ascii="Cambria" w:cs="Cambria" w:eastAsia="Cambria" w:hAnsi="Cambria"/>
          <w:sz w:val="18"/>
          <w:szCs w:val="18"/>
          <w:rtl w:val="0"/>
        </w:rPr>
        <w:t xml:space="preserve"> students. This permission statement is for the Fanfaire NYC event (the “Fanfaire NYC”) taking place on </w:t>
      </w:r>
      <w:r w:rsidDel="00000000" w:rsidR="00000000" w:rsidRPr="00000000">
        <w:rPr>
          <w:rFonts w:ascii="Cambria" w:cs="Cambria" w:eastAsia="Cambria" w:hAnsi="Cambria"/>
          <w:sz w:val="18"/>
          <w:szCs w:val="18"/>
          <w:u w:val="single"/>
          <w:rtl w:val="0"/>
        </w:rPr>
        <w:t xml:space="preserve">February 8-9, 2020</w:t>
      </w:r>
      <w:r w:rsidDel="00000000" w:rsidR="00000000" w:rsidRPr="00000000">
        <w:rPr>
          <w:rFonts w:ascii="Cambria" w:cs="Cambria" w:eastAsia="Cambria" w:hAnsi="Cambria"/>
          <w:sz w:val="18"/>
          <w:szCs w:val="18"/>
          <w:rtl w:val="0"/>
        </w:rPr>
        <w:t xml:space="preserve">. This permission statement, </w:t>
      </w:r>
      <w:r w:rsidDel="00000000" w:rsidR="00000000" w:rsidRPr="00000000">
        <w:rPr>
          <w:rFonts w:ascii="Cambria" w:cs="Cambria" w:eastAsia="Cambria" w:hAnsi="Cambria"/>
          <w:b w:val="1"/>
          <w:sz w:val="18"/>
          <w:szCs w:val="18"/>
          <w:rtl w:val="0"/>
        </w:rPr>
        <w:t xml:space="preserve">signed by the attendee’s parent or legal guardian</w:t>
      </w:r>
      <w:r w:rsidDel="00000000" w:rsidR="00000000" w:rsidRPr="00000000">
        <w:rPr>
          <w:rFonts w:ascii="Cambria" w:cs="Cambria" w:eastAsia="Cambria" w:hAnsi="Cambria"/>
          <w:sz w:val="18"/>
          <w:szCs w:val="18"/>
          <w:rtl w:val="0"/>
        </w:rPr>
        <w:t xml:space="preserve">, is </w:t>
      </w:r>
      <w:r w:rsidDel="00000000" w:rsidR="00000000" w:rsidRPr="00000000">
        <w:rPr>
          <w:rFonts w:ascii="Cambria" w:cs="Cambria" w:eastAsia="Cambria" w:hAnsi="Cambria"/>
          <w:b w:val="1"/>
          <w:sz w:val="18"/>
          <w:szCs w:val="18"/>
          <w:rtl w:val="0"/>
        </w:rPr>
        <w:t xml:space="preserve">required</w:t>
      </w:r>
      <w:r w:rsidDel="00000000" w:rsidR="00000000" w:rsidRPr="00000000">
        <w:rPr>
          <w:rFonts w:ascii="Cambria" w:cs="Cambria" w:eastAsia="Cambria" w:hAnsi="Cambria"/>
          <w:sz w:val="18"/>
          <w:szCs w:val="18"/>
          <w:rtl w:val="0"/>
        </w:rPr>
        <w:t xml:space="preserve"> for students </w:t>
      </w:r>
      <w:r w:rsidDel="00000000" w:rsidR="00000000" w:rsidRPr="00000000">
        <w:rPr>
          <w:rFonts w:ascii="Cambria" w:cs="Cambria" w:eastAsia="Cambria" w:hAnsi="Cambria"/>
          <w:b w:val="1"/>
          <w:sz w:val="18"/>
          <w:szCs w:val="18"/>
          <w:rtl w:val="0"/>
        </w:rPr>
        <w:t xml:space="preserve">reserving a table</w:t>
      </w:r>
      <w:r w:rsidDel="00000000" w:rsidR="00000000" w:rsidRPr="00000000">
        <w:rPr>
          <w:rFonts w:ascii="Cambria" w:cs="Cambria" w:eastAsia="Cambria" w:hAnsi="Cambria"/>
          <w:sz w:val="18"/>
          <w:szCs w:val="18"/>
          <w:rtl w:val="0"/>
        </w:rPr>
        <w:t xml:space="preserve"> at the event, or </w:t>
      </w:r>
      <w:r w:rsidDel="00000000" w:rsidR="00000000" w:rsidRPr="00000000">
        <w:rPr>
          <w:rFonts w:ascii="Cambria" w:cs="Cambria" w:eastAsia="Cambria" w:hAnsi="Cambria"/>
          <w:b w:val="1"/>
          <w:sz w:val="18"/>
          <w:szCs w:val="18"/>
          <w:rtl w:val="0"/>
        </w:rPr>
        <w:t xml:space="preserve">volunteering</w:t>
      </w:r>
      <w:r w:rsidDel="00000000" w:rsidR="00000000" w:rsidRPr="00000000">
        <w:rPr>
          <w:rFonts w:ascii="Cambria" w:cs="Cambria" w:eastAsia="Cambria" w:hAnsi="Cambria"/>
          <w:sz w:val="18"/>
          <w:szCs w:val="18"/>
          <w:rtl w:val="0"/>
        </w:rPr>
        <w:t xml:space="preserve"> for the same event. The undersigned is authorized to sign this permission statement as the parent or guardian of the below-named child. Regardless of age, a student MUST have parent/guardian fill this out.</w:t>
      </w:r>
    </w:p>
    <w:p w:rsidR="00000000" w:rsidDel="00000000" w:rsidP="00000000" w:rsidRDefault="00000000" w:rsidRPr="00000000" w14:paraId="00000003">
      <w:pPr>
        <w:spacing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sz w:val="18"/>
          <w:szCs w:val="18"/>
        </w:rPr>
      </w:pPr>
      <w:r w:rsidDel="00000000" w:rsidR="00000000" w:rsidRPr="00000000">
        <w:rPr>
          <w:rFonts w:ascii="Cambria" w:cs="Cambria" w:eastAsia="Cambria" w:hAnsi="Cambria"/>
          <w:b w:val="1"/>
          <w:u w:val="single"/>
          <w:rtl w:val="0"/>
        </w:rPr>
        <w:t xml:space="preserve">STUDENT:                                                                                                        AGE:                  GRADE:             </w:t>
      </w:r>
      <w:r w:rsidDel="00000000" w:rsidR="00000000" w:rsidRPr="00000000">
        <w:rPr>
          <w:rFonts w:ascii="Cambria" w:cs="Cambria" w:eastAsia="Cambria" w:hAnsi="Cambria"/>
          <w:u w:val="single"/>
          <w:rtl w:val="0"/>
        </w:rPr>
        <w:t xml:space="preserve">.</w:t>
        <w:tab/>
      </w: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rPr>
      </w:pPr>
      <w:r w:rsidDel="00000000" w:rsidR="00000000" w:rsidRPr="00000000">
        <w:rPr>
          <w:rFonts w:ascii="Cambria" w:cs="Cambria" w:eastAsia="Cambria" w:hAnsi="Cambria"/>
          <w:rtl w:val="0"/>
        </w:rPr>
        <w:t xml:space="preserve">I hereby grant permission for my child to attend and participate in Fanfaire NYC, and agree to the following terms and</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rtl w:val="0"/>
        </w:rPr>
        <w:t xml:space="preserve">conditions:</w:t>
      </w:r>
    </w:p>
    <w:p w:rsidR="00000000" w:rsidDel="00000000" w:rsidP="00000000" w:rsidRDefault="00000000" w:rsidRPr="00000000" w14:paraId="00000006">
      <w:pPr>
        <w:spacing w:line="240" w:lineRule="auto"/>
        <w:rPr>
          <w:rFonts w:ascii="Cambria" w:cs="Cambria" w:eastAsia="Cambria" w:hAnsi="Cambria"/>
        </w:rPr>
      </w:pPr>
      <w:r w:rsidDel="00000000" w:rsidR="00000000" w:rsidRPr="00000000">
        <w:rPr>
          <w:rFonts w:ascii="Times New Roman" w:cs="Times New Roman" w:eastAsia="Times New Roman" w:hAnsi="Times New Roman"/>
          <w:sz w:val="48"/>
          <w:szCs w:val="48"/>
          <w:rtl w:val="0"/>
        </w:rPr>
        <w:t xml:space="preserve">□</w:t>
      </w:r>
      <w:r w:rsidDel="00000000" w:rsidR="00000000" w:rsidRPr="00000000">
        <w:rPr>
          <w:rFonts w:ascii="Cambria" w:cs="Cambria" w:eastAsia="Cambria" w:hAnsi="Cambria"/>
          <w:rtl w:val="0"/>
        </w:rPr>
        <w:t xml:space="preserve"> I hereby release and discharge Art &amp; Design High School PTA (the “PTA”) and its directors, officers, employees, subsidiaries, affiliates, contractors and agents from and against all claims and losses of any type arising out of, or related to, my child’s participation in Fanfaire NYC.</w:t>
      </w:r>
    </w:p>
    <w:p w:rsidR="00000000" w:rsidDel="00000000" w:rsidP="00000000" w:rsidRDefault="00000000" w:rsidRPr="00000000" w14:paraId="00000007">
      <w:pPr>
        <w:spacing w:line="240" w:lineRule="auto"/>
        <w:rPr>
          <w:rFonts w:ascii="Cambria" w:cs="Cambria" w:eastAsia="Cambria" w:hAnsi="Cambria"/>
        </w:rPr>
      </w:pPr>
      <w:r w:rsidDel="00000000" w:rsidR="00000000" w:rsidRPr="00000000">
        <w:rPr>
          <w:rFonts w:ascii="Times New Roman" w:cs="Times New Roman" w:eastAsia="Times New Roman" w:hAnsi="Times New Roman"/>
          <w:sz w:val="48"/>
          <w:szCs w:val="48"/>
          <w:rtl w:val="0"/>
        </w:rPr>
        <w:t xml:space="preserve">□</w:t>
      </w:r>
      <w:r w:rsidDel="00000000" w:rsidR="00000000" w:rsidRPr="00000000">
        <w:rPr>
          <w:rFonts w:ascii="Cambria" w:cs="Cambria" w:eastAsia="Cambria" w:hAnsi="Cambria"/>
          <w:rtl w:val="0"/>
        </w:rPr>
        <w:t xml:space="preserve"> PTA is not responsible for any damage to, or loss of, personal property, and I will be solely responsible for any such loss or damage, or personal injury claim, arising from my child’s participation in Fanfaire NYC. I hereby provide permission and/or consent for my child to receive emergency medical care, if needed.</w:t>
      </w:r>
    </w:p>
    <w:p w:rsidR="00000000" w:rsidDel="00000000" w:rsidP="00000000" w:rsidRDefault="00000000" w:rsidRPr="00000000" w14:paraId="00000008">
      <w:pPr>
        <w:spacing w:line="240" w:lineRule="auto"/>
        <w:rPr>
          <w:rFonts w:ascii="Cambria" w:cs="Cambria" w:eastAsia="Cambria" w:hAnsi="Cambria"/>
        </w:rPr>
      </w:pPr>
      <w:r w:rsidDel="00000000" w:rsidR="00000000" w:rsidRPr="00000000">
        <w:rPr>
          <w:rFonts w:ascii="Times New Roman" w:cs="Times New Roman" w:eastAsia="Times New Roman" w:hAnsi="Times New Roman"/>
          <w:sz w:val="48"/>
          <w:szCs w:val="48"/>
          <w:rtl w:val="0"/>
        </w:rPr>
        <w:t xml:space="preserve">□</w:t>
      </w:r>
      <w:r w:rsidDel="00000000" w:rsidR="00000000" w:rsidRPr="00000000">
        <w:rPr>
          <w:rFonts w:ascii="Cambria" w:cs="Cambria" w:eastAsia="Cambria" w:hAnsi="Cambria"/>
          <w:rtl w:val="0"/>
        </w:rPr>
        <w:t xml:space="preserve"> Fanfaire NYC is for informational purposes only and the PTA will have no liability to any attendee and hereby disclaims any and all warranties of any kind, express or implied.</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Fonts w:ascii="Times New Roman" w:cs="Times New Roman" w:eastAsia="Times New Roman" w:hAnsi="Times New Roman"/>
          <w:sz w:val="48"/>
          <w:szCs w:val="48"/>
          <w:rtl w:val="0"/>
        </w:rPr>
        <w:t xml:space="preserve">□</w:t>
      </w:r>
      <w:r w:rsidDel="00000000" w:rsidR="00000000" w:rsidRPr="00000000">
        <w:rPr>
          <w:rFonts w:ascii="Cambria" w:cs="Cambria" w:eastAsia="Cambria" w:hAnsi="Cambria"/>
          <w:rtl w:val="0"/>
        </w:rPr>
        <w:t xml:space="preserve"> The Attendee is responsible for their behavior during Fanfaire NYC, and the PTA reserves the right to remove any attendee from Fanfaire NYC for any reason, at PTA’s sole discretion.</w:t>
      </w:r>
    </w:p>
    <w:p w:rsidR="00000000" w:rsidDel="00000000" w:rsidP="00000000" w:rsidRDefault="00000000" w:rsidRPr="00000000" w14:paraId="0000000A">
      <w:pPr>
        <w:spacing w:line="240" w:lineRule="auto"/>
        <w:rPr>
          <w:rFonts w:ascii="Cambria" w:cs="Cambria" w:eastAsia="Cambria" w:hAnsi="Cambria"/>
        </w:rPr>
      </w:pPr>
      <w:r w:rsidDel="00000000" w:rsidR="00000000" w:rsidRPr="00000000">
        <w:rPr>
          <w:rFonts w:ascii="Times New Roman" w:cs="Times New Roman" w:eastAsia="Times New Roman" w:hAnsi="Times New Roman"/>
          <w:sz w:val="48"/>
          <w:szCs w:val="48"/>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ambria" w:cs="Cambria" w:eastAsia="Cambria" w:hAnsi="Cambria"/>
          <w:rtl w:val="0"/>
        </w:rPr>
        <w:t xml:space="preserve">I hereby consent to any and all photographs, interviews or video taken of my child, and hereby grant to PTA the right to use, publish, duplicate, transmit, display or copyright my child’s image, interview or video, for any reasonable purpose related to the Fanfaire NYC. I shall have no right of approval, no claim to additional compensation, no right to enjoin PTA’s rights hereunder or otherwise seek injunctive relief, and no claim (including defamation or invasion of privacy) for any use, alteration, distortion or illusionary effect.</w:t>
      </w:r>
    </w:p>
    <w:p w:rsidR="00000000" w:rsidDel="00000000" w:rsidP="00000000" w:rsidRDefault="00000000" w:rsidRPr="00000000" w14:paraId="0000000B">
      <w:pPr>
        <w:spacing w:line="240" w:lineRule="auto"/>
        <w:rPr>
          <w:rFonts w:ascii="Cambria" w:cs="Cambria" w:eastAsia="Cambria" w:hAnsi="Cambria"/>
        </w:rPr>
      </w:pPr>
      <w:r w:rsidDel="00000000" w:rsidR="00000000" w:rsidRPr="00000000">
        <w:rPr>
          <w:rFonts w:ascii="Times New Roman" w:cs="Times New Roman" w:eastAsia="Times New Roman" w:hAnsi="Times New Roman"/>
          <w:sz w:val="48"/>
          <w:szCs w:val="48"/>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ambria" w:cs="Cambria" w:eastAsia="Cambria" w:hAnsi="Cambria"/>
          <w:rtl w:val="0"/>
        </w:rPr>
        <w:t xml:space="preserve">I am 21 years of age or older and have read and agree to these terms and conditions.</w:t>
      </w:r>
    </w:p>
    <w:p w:rsidR="00000000" w:rsidDel="00000000" w:rsidP="00000000" w:rsidRDefault="00000000" w:rsidRPr="00000000" w14:paraId="0000000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Acknowledged and agreed</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840" w:hRule="atLeast"/>
        </w:trP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rPr>
                <w:rFonts w:ascii="Cambria" w:cs="Cambria" w:eastAsia="Cambria" w:hAnsi="Cambria"/>
                <w:u w:val="single"/>
              </w:rPr>
            </w:pPr>
            <w:r w:rsidDel="00000000" w:rsidR="00000000" w:rsidRPr="00000000">
              <w:rPr>
                <w:rFonts w:ascii="Cambria" w:cs="Cambria" w:eastAsia="Cambria" w:hAnsi="Cambria"/>
                <w:u w:val="single"/>
                <w:rtl w:val="0"/>
              </w:rPr>
              <w:t xml:space="preserve">Parent or Guardian Signature:</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360" w:lineRule="auto"/>
              <w:rPr>
                <w:rFonts w:ascii="Cambria" w:cs="Cambria" w:eastAsia="Cambria" w:hAnsi="Cambria"/>
              </w:rPr>
            </w:pPr>
            <w:r w:rsidDel="00000000" w:rsidR="00000000" w:rsidRPr="00000000">
              <w:rPr>
                <w:rFonts w:ascii="Cambria" w:cs="Cambria" w:eastAsia="Cambria" w:hAnsi="Cambria"/>
                <w:rtl w:val="0"/>
              </w:rPr>
              <w:t xml:space="preserve">Date:</w:t>
            </w:r>
          </w:p>
        </w:tc>
      </w:tr>
      <w:tr>
        <w:trPr>
          <w:trHeight w:val="680" w:hRule="atLeast"/>
        </w:trPr>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360" w:lineRule="auto"/>
              <w:rPr>
                <w:rFonts w:ascii="Cambria" w:cs="Cambria" w:eastAsia="Cambria" w:hAnsi="Cambria"/>
              </w:rPr>
            </w:pPr>
            <w:r w:rsidDel="00000000" w:rsidR="00000000" w:rsidRPr="00000000">
              <w:rPr>
                <w:rFonts w:ascii="Cambria" w:cs="Cambria" w:eastAsia="Cambria" w:hAnsi="Cambria"/>
                <w:rtl w:val="0"/>
              </w:rPr>
              <w:t xml:space="preserve">Printed name: </w:t>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360" w:lineRule="auto"/>
              <w:rPr>
                <w:rFonts w:ascii="Cambria" w:cs="Cambria" w:eastAsia="Cambria" w:hAnsi="Cambria"/>
              </w:rPr>
            </w:pPr>
            <w:r w:rsidDel="00000000" w:rsidR="00000000" w:rsidRPr="00000000">
              <w:rPr>
                <w:rFonts w:ascii="Cambria" w:cs="Cambria" w:eastAsia="Cambria" w:hAnsi="Cambria"/>
                <w:rtl w:val="0"/>
              </w:rPr>
              <w:t xml:space="preserve">Phone number(s): </w:t>
            </w:r>
          </w:p>
        </w:tc>
      </w:tr>
      <w:tr>
        <w:trPr>
          <w:trHeight w:val="700" w:hRule="atLeast"/>
        </w:trPr>
        <w:tc>
          <w:tcPr>
            <w:tcBorders>
              <w:top w:color="000000" w:space="0" w:sz="4" w:val="single"/>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360" w:lineRule="auto"/>
              <w:rPr>
                <w:rFonts w:ascii="Cambria" w:cs="Cambria" w:eastAsia="Cambria" w:hAnsi="Cambria"/>
              </w:rPr>
            </w:pPr>
            <w:r w:rsidDel="00000000" w:rsidR="00000000" w:rsidRPr="00000000">
              <w:rPr>
                <w:rFonts w:ascii="Cambria" w:cs="Cambria" w:eastAsia="Cambria" w:hAnsi="Cambria"/>
                <w:rtl w:val="0"/>
              </w:rPr>
              <w:t xml:space="preserve">Full Address:</w:t>
            </w:r>
          </w:p>
        </w:tc>
        <w:tc>
          <w:tcPr>
            <w:tcBorders>
              <w:top w:color="000000" w:space="0" w:sz="4" w:val="single"/>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360" w:lineRule="auto"/>
              <w:rPr>
                <w:rFonts w:ascii="Cambria" w:cs="Cambria" w:eastAsia="Cambria" w:hAnsi="Cambria"/>
              </w:rPr>
            </w:pPr>
            <w:r w:rsidDel="00000000" w:rsidR="00000000" w:rsidRPr="00000000">
              <w:rPr>
                <w:rFonts w:ascii="Cambria" w:cs="Cambria" w:eastAsia="Cambria" w:hAnsi="Cambria"/>
                <w:rtl w:val="0"/>
              </w:rPr>
              <w:t xml:space="preserve">Email:</w:t>
              <w:tab/>
            </w:r>
          </w:p>
        </w:tc>
      </w:tr>
    </w:tbl>
    <w:p w:rsidR="00000000" w:rsidDel="00000000" w:rsidP="00000000" w:rsidRDefault="00000000" w:rsidRPr="00000000" w14:paraId="00000014">
      <w:pPr>
        <w:spacing w:line="360" w:lineRule="auto"/>
        <w:rPr/>
      </w:pPr>
      <w:bookmarkStart w:colFirst="0" w:colLast="0" w:name="_x1daype13iyc" w:id="0"/>
      <w:bookmarkEnd w:id="0"/>
      <w:r w:rsidDel="00000000" w:rsidR="00000000" w:rsidRPr="00000000">
        <w:rPr>
          <w:rFonts w:ascii="Cambria" w:cs="Cambria" w:eastAsia="Cambria" w:hAnsi="Cambria"/>
          <w:rtl w:val="0"/>
        </w:rPr>
        <w:t xml:space="preserve">PLEASE REMIT NO LATER THAN JANUARY 29, OR RISK FORFEIT OF YOUR RESERVED TABLE.  DROP OFF AT MAIN OFFICE ROOM 607.</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